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CF" w:rsidRPr="00387CCF" w:rsidRDefault="00387CCF" w:rsidP="00387CCF">
      <w:pPr>
        <w:keepNext/>
        <w:jc w:val="center"/>
        <w:outlineLvl w:val="1"/>
        <w:rPr>
          <w:rFonts w:ascii="Times New Roman" w:hAnsi="Times New Roman"/>
          <w:sz w:val="40"/>
          <w:szCs w:val="40"/>
        </w:rPr>
      </w:pPr>
      <w:r w:rsidRPr="00387CCF">
        <w:rPr>
          <w:rFonts w:ascii="Times New Roman" w:hAnsi="Times New Roman"/>
          <w:sz w:val="40"/>
          <w:szCs w:val="40"/>
        </w:rPr>
        <w:t>KẾ HOẠCH TUẦN 3: THÁNG 4/2018</w:t>
      </w:r>
      <w:proofErr w:type="gramStart"/>
      <w:r w:rsidRPr="00387CCF">
        <w:rPr>
          <w:rFonts w:ascii="Times New Roman" w:hAnsi="Times New Roman"/>
          <w:sz w:val="40"/>
          <w:szCs w:val="40"/>
        </w:rPr>
        <w:t xml:space="preserve">( </w:t>
      </w:r>
      <w:proofErr w:type="spellStart"/>
      <w:r w:rsidRPr="00387CCF">
        <w:rPr>
          <w:rFonts w:ascii="Times New Roman" w:hAnsi="Times New Roman"/>
          <w:sz w:val="40"/>
          <w:szCs w:val="40"/>
        </w:rPr>
        <w:t>Tuần</w:t>
      </w:r>
      <w:proofErr w:type="spellEnd"/>
      <w:proofErr w:type="gramEnd"/>
      <w:r w:rsidRPr="00387CCF">
        <w:rPr>
          <w:rFonts w:ascii="Times New Roman" w:hAnsi="Times New Roman"/>
          <w:sz w:val="40"/>
          <w:szCs w:val="40"/>
        </w:rPr>
        <w:t xml:space="preserve"> 34)</w:t>
      </w:r>
    </w:p>
    <w:p w:rsidR="00387CCF" w:rsidRPr="00387CCF" w:rsidRDefault="00387CCF" w:rsidP="00387CCF">
      <w:pPr>
        <w:jc w:val="center"/>
        <w:rPr>
          <w:rFonts w:ascii="Times New Roman" w:hAnsi="Times New Roman"/>
          <w:sz w:val="40"/>
          <w:szCs w:val="40"/>
        </w:rPr>
      </w:pPr>
      <w:r w:rsidRPr="00387CCF">
        <w:rPr>
          <w:rFonts w:ascii="Times New Roman" w:hAnsi="Times New Roman"/>
        </w:rPr>
        <w:t>NĂM HỌC 2017-2018 - TỪ 16/4/2018 ĐẾN 22/4 /2018</w:t>
      </w:r>
    </w:p>
    <w:p w:rsidR="00387CCF" w:rsidRPr="00387CCF" w:rsidRDefault="00387CCF" w:rsidP="00387CCF">
      <w:pPr>
        <w:rPr>
          <w:rFonts w:ascii="Times New Roman" w:hAnsi="Times New Roman"/>
          <w:b/>
        </w:rPr>
      </w:pPr>
      <w:r w:rsidRPr="00387CCF">
        <w:rPr>
          <w:rFonts w:ascii="Times New Roman" w:hAnsi="Times New Roman"/>
          <w:b/>
        </w:rPr>
        <w:t xml:space="preserve">I. </w:t>
      </w:r>
      <w:proofErr w:type="spellStart"/>
      <w:r w:rsidRPr="00387CCF">
        <w:rPr>
          <w:rFonts w:ascii="Times New Roman" w:hAnsi="Times New Roman"/>
          <w:b/>
        </w:rPr>
        <w:t>Nhật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ký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ô</w:t>
      </w:r>
      <w:r w:rsidRPr="00387CCF">
        <w:rPr>
          <w:rFonts w:ascii="Times New Roman" w:hAnsi="Times New Roman"/>
          <w:b/>
        </w:rPr>
        <w:t>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việc</w:t>
      </w:r>
      <w:proofErr w:type="spellEnd"/>
      <w:r w:rsidRPr="00387CCF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5"/>
        <w:gridCol w:w="679"/>
        <w:gridCol w:w="4781"/>
        <w:gridCol w:w="2613"/>
        <w:gridCol w:w="1090"/>
      </w:tblGrid>
      <w:tr w:rsidR="00387CCF" w:rsidRPr="00387CCF" w:rsidTr="00197FD7">
        <w:tc>
          <w:tcPr>
            <w:tcW w:w="865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4781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  <w:lang w:val="sv-SE"/>
              </w:rPr>
            </w:pPr>
            <w:r w:rsidRPr="00387CCF">
              <w:rPr>
                <w:rFonts w:ascii="Times New Roman" w:hAnsi="Times New Roman"/>
                <w:lang w:val="sv-SE"/>
              </w:rPr>
              <w:t>Nội dung c</w:t>
            </w:r>
            <w:r>
              <w:rPr>
                <w:rFonts w:ascii="Times New Roman" w:hAnsi="Times New Roman"/>
                <w:lang w:val="sv-SE"/>
              </w:rPr>
              <w:t>ô</w:t>
            </w:r>
            <w:r w:rsidRPr="00387CCF">
              <w:rPr>
                <w:rFonts w:ascii="Times New Roman" w:hAnsi="Times New Roman"/>
                <w:lang w:val="sv-SE"/>
              </w:rPr>
              <w:t>ng việc</w:t>
            </w:r>
          </w:p>
        </w:tc>
        <w:tc>
          <w:tcPr>
            <w:tcW w:w="2613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 xml:space="preserve">LL </w:t>
            </w:r>
            <w:proofErr w:type="spellStart"/>
            <w:r w:rsidRPr="00387CCF">
              <w:rPr>
                <w:rFonts w:ascii="Times New Roman" w:hAnsi="Times New Roman"/>
              </w:rPr>
              <w:t>tham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B.ph</w:t>
            </w:r>
            <w:r>
              <w:rPr>
                <w:rFonts w:ascii="Times New Roman" w:hAnsi="Times New Roman"/>
              </w:rPr>
              <w:t>á</w:t>
            </w:r>
            <w:r w:rsidRPr="00387CCF">
              <w:rPr>
                <w:rFonts w:ascii="Times New Roman" w:hAnsi="Times New Roman"/>
              </w:rPr>
              <w:t>p</w:t>
            </w:r>
            <w:proofErr w:type="spellEnd"/>
          </w:p>
        </w:tc>
      </w:tr>
      <w:tr w:rsidR="00387CCF" w:rsidRPr="00387CCF" w:rsidTr="00197FD7">
        <w:tc>
          <w:tcPr>
            <w:tcW w:w="865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16/4</w:t>
            </w:r>
          </w:p>
        </w:tc>
        <w:tc>
          <w:tcPr>
            <w:tcW w:w="679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2</w:t>
            </w:r>
          </w:p>
        </w:tc>
        <w:tc>
          <w:tcPr>
            <w:tcW w:w="4781" w:type="dxa"/>
          </w:tcPr>
          <w:p w:rsidR="00387CCF" w:rsidRPr="00387CCF" w:rsidRDefault="00387CCF" w:rsidP="00387CCF">
            <w:pPr>
              <w:jc w:val="both"/>
              <w:rPr>
                <w:rFonts w:ascii="Arial" w:hAnsi="Arial" w:cs="Arial"/>
              </w:rPr>
            </w:pPr>
            <w:proofErr w:type="spellStart"/>
            <w:r w:rsidRPr="00387CCF">
              <w:rPr>
                <w:rFonts w:ascii="Times New Roman" w:hAnsi="Times New Roman"/>
              </w:rPr>
              <w:t>Chào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cờ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đầu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tuần</w:t>
            </w:r>
            <w:proofErr w:type="spellEnd"/>
            <w:r w:rsidRPr="00387CCF">
              <w:rPr>
                <w:rFonts w:ascii="Times New Roman" w:hAnsi="Times New Roman"/>
              </w:rPr>
              <w:t xml:space="preserve">, </w:t>
            </w:r>
            <w:proofErr w:type="spellStart"/>
            <w:r w:rsidRPr="00387CCF">
              <w:rPr>
                <w:rFonts w:ascii="Times New Roman" w:hAnsi="Times New Roman"/>
              </w:rPr>
              <w:t>chuẩn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bị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nội</w:t>
            </w:r>
            <w:proofErr w:type="spellEnd"/>
            <w:r w:rsidRPr="00387CCF">
              <w:rPr>
                <w:rFonts w:ascii="Times New Roman" w:hAnsi="Times New Roman"/>
              </w:rPr>
              <w:t xml:space="preserve"> dung </w:t>
            </w:r>
            <w:proofErr w:type="spellStart"/>
            <w:r w:rsidRPr="00387CCF">
              <w:rPr>
                <w:rFonts w:ascii="Times New Roman" w:hAnsi="Times New Roman"/>
              </w:rPr>
              <w:t>cho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</w:t>
            </w:r>
            <w:r w:rsidRPr="00387CCF">
              <w:rPr>
                <w:rFonts w:ascii="Times New Roman" w:hAnsi="Times New Roman"/>
              </w:rPr>
              <w:t>iệc</w:t>
            </w:r>
            <w:proofErr w:type="spellEnd"/>
            <w:r w:rsidRPr="00387CCF">
              <w:rPr>
                <w:rFonts w:ascii="Times New Roman" w:hAnsi="Times New Roman"/>
              </w:rPr>
              <w:t xml:space="preserve"> KT </w:t>
            </w:r>
            <w:proofErr w:type="spellStart"/>
            <w:r w:rsidRPr="00387CCF">
              <w:rPr>
                <w:rFonts w:ascii="Times New Roman" w:hAnsi="Times New Roman"/>
              </w:rPr>
              <w:t>của</w:t>
            </w:r>
            <w:proofErr w:type="spellEnd"/>
            <w:r w:rsidRPr="00387CCF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2613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 xml:space="preserve">BGH </w:t>
            </w:r>
          </w:p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5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17/4</w:t>
            </w:r>
          </w:p>
        </w:tc>
        <w:tc>
          <w:tcPr>
            <w:tcW w:w="679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3</w:t>
            </w:r>
          </w:p>
        </w:tc>
        <w:tc>
          <w:tcPr>
            <w:tcW w:w="4781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Đoàn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Kiểm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tra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của</w:t>
            </w:r>
            <w:proofErr w:type="spellEnd"/>
            <w:r w:rsidRPr="00387CCF">
              <w:rPr>
                <w:rFonts w:ascii="Times New Roman" w:hAnsi="Times New Roman"/>
              </w:rPr>
              <w:t xml:space="preserve"> PGD </w:t>
            </w:r>
            <w:proofErr w:type="spellStart"/>
            <w:r w:rsidRPr="00387CCF">
              <w:rPr>
                <w:rFonts w:ascii="Times New Roman" w:hAnsi="Times New Roman"/>
              </w:rPr>
              <w:t>làm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việc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tại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2613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  <w:lang w:val="fr-FR"/>
              </w:rPr>
            </w:pPr>
            <w:proofErr w:type="spellStart"/>
            <w:r w:rsidRPr="00387CCF">
              <w:rPr>
                <w:rFonts w:ascii="Times New Roman" w:hAnsi="Times New Roman"/>
              </w:rPr>
              <w:t>Toàn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  <w:lang w:val="fr-FR"/>
              </w:rPr>
            </w:pPr>
          </w:p>
        </w:tc>
      </w:tr>
      <w:tr w:rsidR="00387CCF" w:rsidRPr="00387CCF" w:rsidTr="00197FD7">
        <w:tc>
          <w:tcPr>
            <w:tcW w:w="865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18/4</w:t>
            </w:r>
          </w:p>
        </w:tc>
        <w:tc>
          <w:tcPr>
            <w:tcW w:w="679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4</w:t>
            </w:r>
          </w:p>
        </w:tc>
        <w:tc>
          <w:tcPr>
            <w:tcW w:w="4781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Đoàn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Kiểm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tra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của</w:t>
            </w:r>
            <w:proofErr w:type="spellEnd"/>
            <w:r w:rsidRPr="00387CCF">
              <w:rPr>
                <w:rFonts w:ascii="Times New Roman" w:hAnsi="Times New Roman"/>
              </w:rPr>
              <w:t xml:space="preserve"> PGD </w:t>
            </w:r>
            <w:proofErr w:type="spellStart"/>
            <w:r w:rsidRPr="00387CCF">
              <w:rPr>
                <w:rFonts w:ascii="Times New Roman" w:hAnsi="Times New Roman"/>
              </w:rPr>
              <w:t>làm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việc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tại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2613" w:type="dxa"/>
            <w:vAlign w:val="center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Toàn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5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19/4</w:t>
            </w:r>
          </w:p>
        </w:tc>
        <w:tc>
          <w:tcPr>
            <w:tcW w:w="679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5</w:t>
            </w:r>
          </w:p>
        </w:tc>
        <w:tc>
          <w:tcPr>
            <w:tcW w:w="4781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Tổng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kết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ú</w:t>
            </w:r>
            <w:r w:rsidRPr="00387CCF">
              <w:rPr>
                <w:rFonts w:ascii="Times New Roman" w:hAnsi="Times New Roman"/>
              </w:rPr>
              <w:t>t</w:t>
            </w:r>
            <w:proofErr w:type="spellEnd"/>
            <w:r w:rsidRPr="00387CCF">
              <w:rPr>
                <w:rFonts w:ascii="Times New Roman" w:hAnsi="Times New Roman"/>
              </w:rPr>
              <w:t xml:space="preserve"> KN </w:t>
            </w:r>
            <w:proofErr w:type="spellStart"/>
            <w:r w:rsidRPr="00387CCF">
              <w:rPr>
                <w:rFonts w:ascii="Times New Roman" w:hAnsi="Times New Roman"/>
              </w:rPr>
              <w:t>sau</w:t>
            </w:r>
            <w:proofErr w:type="spellEnd"/>
            <w:r w:rsidRPr="00387CCF">
              <w:rPr>
                <w:rFonts w:ascii="Times New Roman" w:hAnsi="Times New Roman"/>
              </w:rPr>
              <w:t xml:space="preserve"> KT </w:t>
            </w:r>
            <w:proofErr w:type="spellStart"/>
            <w:r w:rsidRPr="00387CCF">
              <w:rPr>
                <w:rFonts w:ascii="Times New Roman" w:hAnsi="Times New Roman"/>
              </w:rPr>
              <w:t>của</w:t>
            </w:r>
            <w:proofErr w:type="spellEnd"/>
            <w:r w:rsidRPr="00387CCF">
              <w:rPr>
                <w:rFonts w:ascii="Times New Roman" w:hAnsi="Times New Roman"/>
              </w:rPr>
              <w:t xml:space="preserve"> PGD</w:t>
            </w:r>
          </w:p>
        </w:tc>
        <w:tc>
          <w:tcPr>
            <w:tcW w:w="2613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 xml:space="preserve">HĐ </w:t>
            </w:r>
            <w:proofErr w:type="spellStart"/>
            <w:r w:rsidRPr="00387CCF">
              <w:rPr>
                <w:rFonts w:ascii="Times New Roman" w:hAnsi="Times New Roman"/>
              </w:rPr>
              <w:t>nhà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5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20/4</w:t>
            </w:r>
          </w:p>
        </w:tc>
        <w:tc>
          <w:tcPr>
            <w:tcW w:w="679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6</w:t>
            </w:r>
          </w:p>
        </w:tc>
        <w:tc>
          <w:tcPr>
            <w:tcW w:w="4781" w:type="dxa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Kiểm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tra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lại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>á</w:t>
            </w:r>
            <w:r w:rsidRPr="00387CCF">
              <w:rPr>
                <w:rFonts w:ascii="Times New Roman" w:hAnsi="Times New Roman"/>
              </w:rPr>
              <w:t>c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nề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nếp</w:t>
            </w:r>
            <w:proofErr w:type="spellEnd"/>
            <w:r w:rsidRPr="00387CCF">
              <w:rPr>
                <w:rFonts w:ascii="Times New Roman" w:hAnsi="Times New Roman"/>
              </w:rPr>
              <w:t>.</w:t>
            </w:r>
          </w:p>
        </w:tc>
        <w:tc>
          <w:tcPr>
            <w:tcW w:w="2613" w:type="dxa"/>
            <w:vAlign w:val="center"/>
          </w:tcPr>
          <w:p w:rsidR="00387CCF" w:rsidRPr="00387CCF" w:rsidRDefault="00387CCF" w:rsidP="00387CCF">
            <w:pPr>
              <w:jc w:val="both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BGH</w:t>
            </w: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5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21/4</w:t>
            </w:r>
          </w:p>
        </w:tc>
        <w:tc>
          <w:tcPr>
            <w:tcW w:w="679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7</w:t>
            </w:r>
          </w:p>
        </w:tc>
        <w:tc>
          <w:tcPr>
            <w:tcW w:w="4781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  <w:proofErr w:type="spellStart"/>
            <w:r w:rsidRPr="00387CCF">
              <w:rPr>
                <w:rFonts w:ascii="Times New Roman" w:hAnsi="Times New Roman"/>
              </w:rPr>
              <w:t>Họp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giao</w:t>
            </w:r>
            <w:proofErr w:type="spellEnd"/>
            <w:r w:rsidRPr="00387CCF">
              <w:rPr>
                <w:rFonts w:ascii="Times New Roman" w:hAnsi="Times New Roman"/>
              </w:rPr>
              <w:t xml:space="preserve"> ban </w:t>
            </w:r>
            <w:proofErr w:type="spellStart"/>
            <w:r w:rsidRPr="00387CCF">
              <w:rPr>
                <w:rFonts w:ascii="Times New Roman" w:hAnsi="Times New Roman"/>
              </w:rPr>
              <w:t>cuối</w:t>
            </w:r>
            <w:proofErr w:type="spellEnd"/>
            <w:r w:rsidRPr="00387CCF">
              <w:rPr>
                <w:rFonts w:ascii="Times New Roman" w:hAnsi="Times New Roman"/>
              </w:rPr>
              <w:t xml:space="preserve"> </w:t>
            </w:r>
            <w:proofErr w:type="spellStart"/>
            <w:r w:rsidRPr="00387CCF">
              <w:rPr>
                <w:rFonts w:ascii="Times New Roman" w:hAnsi="Times New Roman"/>
              </w:rPr>
              <w:t>tuần</w:t>
            </w:r>
            <w:proofErr w:type="spellEnd"/>
            <w:r w:rsidRPr="00387CCF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13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BGH,TPT,TB</w:t>
            </w: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  <w:tr w:rsidR="00387CCF" w:rsidRPr="00387CCF" w:rsidTr="00197FD7">
        <w:tc>
          <w:tcPr>
            <w:tcW w:w="865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11/4</w:t>
            </w:r>
          </w:p>
        </w:tc>
        <w:tc>
          <w:tcPr>
            <w:tcW w:w="679" w:type="dxa"/>
            <w:vAlign w:val="center"/>
          </w:tcPr>
          <w:p w:rsidR="00387CCF" w:rsidRPr="00387CCF" w:rsidRDefault="00387CCF" w:rsidP="00387CCF">
            <w:pPr>
              <w:jc w:val="center"/>
              <w:rPr>
                <w:rFonts w:ascii="Times New Roman" w:hAnsi="Times New Roman"/>
              </w:rPr>
            </w:pPr>
            <w:r w:rsidRPr="00387CCF">
              <w:rPr>
                <w:rFonts w:ascii="Times New Roman" w:hAnsi="Times New Roman"/>
              </w:rPr>
              <w:t>CN</w:t>
            </w:r>
          </w:p>
        </w:tc>
        <w:tc>
          <w:tcPr>
            <w:tcW w:w="4781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  <w:tc>
          <w:tcPr>
            <w:tcW w:w="2613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387CCF" w:rsidRPr="00387CCF" w:rsidRDefault="00387CCF" w:rsidP="00387CCF">
            <w:pPr>
              <w:rPr>
                <w:rFonts w:ascii="Times New Roman" w:hAnsi="Times New Roman"/>
              </w:rPr>
            </w:pPr>
          </w:p>
        </w:tc>
      </w:tr>
    </w:tbl>
    <w:p w:rsidR="00387CCF" w:rsidRPr="00387CCF" w:rsidRDefault="00387CCF" w:rsidP="00387CCF">
      <w:pPr>
        <w:rPr>
          <w:rFonts w:ascii="Times New Roman" w:hAnsi="Times New Roman"/>
          <w:b/>
        </w:rPr>
      </w:pPr>
      <w:r w:rsidRPr="00387CCF">
        <w:rPr>
          <w:rFonts w:ascii="Times New Roman" w:hAnsi="Times New Roman"/>
          <w:b/>
        </w:rPr>
        <w:t xml:space="preserve"> II. </w:t>
      </w:r>
      <w:proofErr w:type="spellStart"/>
      <w:r w:rsidRPr="00387CCF">
        <w:rPr>
          <w:rFonts w:ascii="Times New Roman" w:hAnsi="Times New Roman"/>
          <w:b/>
        </w:rPr>
        <w:t>Công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việc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đột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xuất</w:t>
      </w:r>
      <w:proofErr w:type="spellEnd"/>
      <w:r w:rsidRPr="00387CCF">
        <w:rPr>
          <w:rFonts w:ascii="Times New Roman" w:hAnsi="Times New Roman"/>
          <w:b/>
        </w:rPr>
        <w:t>: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  <w:b/>
        </w:rPr>
        <w:t xml:space="preserve"> III. </w:t>
      </w:r>
      <w:proofErr w:type="spellStart"/>
      <w:r w:rsidRPr="00387CCF">
        <w:rPr>
          <w:rFonts w:ascii="Times New Roman" w:hAnsi="Times New Roman"/>
          <w:b/>
        </w:rPr>
        <w:t>Một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số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điều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cần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ghi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chép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lại</w:t>
      </w:r>
      <w:proofErr w:type="spellEnd"/>
      <w:r w:rsidRPr="00387CCF">
        <w:rPr>
          <w:rFonts w:ascii="Times New Roman" w:hAnsi="Times New Roman"/>
          <w:b/>
        </w:rPr>
        <w:t>:</w:t>
      </w:r>
      <w:r w:rsidRPr="00387CCF">
        <w:rPr>
          <w:rFonts w:ascii="Times New Roman" w:hAnsi="Times New Roman"/>
        </w:rPr>
        <w:t xml:space="preserve">  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  <w:b/>
        </w:rPr>
        <w:t xml:space="preserve">IV. </w:t>
      </w:r>
      <w:proofErr w:type="spellStart"/>
      <w:r w:rsidRPr="00387CCF">
        <w:rPr>
          <w:rFonts w:ascii="Times New Roman" w:hAnsi="Times New Roman"/>
          <w:b/>
        </w:rPr>
        <w:t>Nội</w:t>
      </w:r>
      <w:proofErr w:type="spellEnd"/>
      <w:r w:rsidRPr="00387CCF">
        <w:rPr>
          <w:rFonts w:ascii="Times New Roman" w:hAnsi="Times New Roman"/>
          <w:b/>
        </w:rPr>
        <w:t xml:space="preserve"> dung </w:t>
      </w:r>
      <w:proofErr w:type="spellStart"/>
      <w:r w:rsidRPr="00387CCF">
        <w:rPr>
          <w:rFonts w:ascii="Times New Roman" w:hAnsi="Times New Roman"/>
          <w:b/>
        </w:rPr>
        <w:t>giao</w:t>
      </w:r>
      <w:proofErr w:type="spellEnd"/>
      <w:r w:rsidRPr="00387CCF">
        <w:rPr>
          <w:rFonts w:ascii="Times New Roman" w:hAnsi="Times New Roman"/>
          <w:b/>
        </w:rPr>
        <w:t xml:space="preserve"> ban </w:t>
      </w:r>
      <w:proofErr w:type="spellStart"/>
      <w:r w:rsidRPr="00387CCF">
        <w:rPr>
          <w:rFonts w:ascii="Times New Roman" w:hAnsi="Times New Roman"/>
          <w:b/>
        </w:rPr>
        <w:t>của</w:t>
      </w:r>
      <w:proofErr w:type="spellEnd"/>
      <w:r w:rsidRPr="00387CCF">
        <w:rPr>
          <w:rFonts w:ascii="Times New Roman" w:hAnsi="Times New Roman"/>
          <w:b/>
        </w:rPr>
        <w:t xml:space="preserve"> BGH: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  <w:color w:val="0000FF"/>
        </w:rPr>
        <w:tab/>
      </w:r>
      <w:r w:rsidRPr="00387CCF">
        <w:rPr>
          <w:rFonts w:ascii="Times New Roman" w:hAnsi="Times New Roman"/>
        </w:rPr>
        <w:t xml:space="preserve">1. </w:t>
      </w:r>
      <w:proofErr w:type="spellStart"/>
      <w:r w:rsidRPr="00387CCF">
        <w:rPr>
          <w:rFonts w:ascii="Times New Roman" w:hAnsi="Times New Roman"/>
        </w:rPr>
        <w:t>Nhận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định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</w:t>
      </w:r>
      <w:r>
        <w:rPr>
          <w:rFonts w:ascii="Times New Roman" w:hAnsi="Times New Roman"/>
        </w:rPr>
        <w:t>ì</w:t>
      </w:r>
      <w:r w:rsidRPr="00387CCF">
        <w:rPr>
          <w:rFonts w:ascii="Times New Roman" w:hAnsi="Times New Roman"/>
        </w:rPr>
        <w:t>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</w:t>
      </w:r>
      <w:r>
        <w:rPr>
          <w:rFonts w:ascii="Times New Roman" w:hAnsi="Times New Roman"/>
        </w:rPr>
        <w:t>ì</w:t>
      </w:r>
      <w:r w:rsidRPr="00387CCF">
        <w:rPr>
          <w:rFonts w:ascii="Times New Roman" w:hAnsi="Times New Roman"/>
        </w:rPr>
        <w:t>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tuần</w:t>
      </w:r>
      <w:proofErr w:type="spellEnd"/>
      <w:r w:rsidRPr="00387CCF">
        <w:rPr>
          <w:rFonts w:ascii="Times New Roman" w:hAnsi="Times New Roman"/>
        </w:rPr>
        <w:t xml:space="preserve"> 33: (</w:t>
      </w:r>
      <w:proofErr w:type="spellStart"/>
      <w:r w:rsidRPr="00387CCF">
        <w:rPr>
          <w:rFonts w:ascii="Times New Roman" w:hAnsi="Times New Roman"/>
        </w:rPr>
        <w:t>Như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nhận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định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của</w:t>
      </w:r>
      <w:proofErr w:type="spellEnd"/>
      <w:r w:rsidRPr="00387CCF">
        <w:rPr>
          <w:rFonts w:ascii="Times New Roman" w:hAnsi="Times New Roman"/>
        </w:rPr>
        <w:t xml:space="preserve"> TPT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GV TB). 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  <w:t xml:space="preserve">2. </w:t>
      </w:r>
      <w:proofErr w:type="spellStart"/>
      <w:r w:rsidRPr="00387CCF">
        <w:rPr>
          <w:rFonts w:ascii="Times New Roman" w:hAnsi="Times New Roman"/>
        </w:rPr>
        <w:t>Kế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hoạch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tuần</w:t>
      </w:r>
      <w:proofErr w:type="spellEnd"/>
      <w:r w:rsidRPr="00387CCF">
        <w:rPr>
          <w:rFonts w:ascii="Times New Roman" w:hAnsi="Times New Roman"/>
        </w:rPr>
        <w:t xml:space="preserve"> 34: (HS: </w:t>
      </w:r>
      <w:proofErr w:type="spellStart"/>
      <w:r w:rsidRPr="00387CCF">
        <w:rPr>
          <w:rFonts w:ascii="Times New Roman" w:hAnsi="Times New Roman"/>
        </w:rPr>
        <w:t>Chủ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điểm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tháng</w:t>
      </w:r>
      <w:proofErr w:type="spellEnd"/>
      <w:r w:rsidRPr="00387CCF">
        <w:rPr>
          <w:rFonts w:ascii="Times New Roman" w:hAnsi="Times New Roman"/>
        </w:rPr>
        <w:t xml:space="preserve">: </w:t>
      </w:r>
      <w:r w:rsidRPr="00387CCF">
        <w:rPr>
          <w:rFonts w:ascii="Times New Roman" w:hAnsi="Times New Roman"/>
          <w:b/>
        </w:rPr>
        <w:t>"</w:t>
      </w:r>
      <w:proofErr w:type="spellStart"/>
      <w:r w:rsidRPr="00387CCF">
        <w:rPr>
          <w:rFonts w:ascii="Times New Roman" w:hAnsi="Times New Roman"/>
          <w:b/>
        </w:rPr>
        <w:t>Hoà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ì</w:t>
      </w:r>
      <w:r w:rsidRPr="00387CCF">
        <w:rPr>
          <w:rFonts w:ascii="Times New Roman" w:hAnsi="Times New Roman"/>
          <w:b/>
        </w:rPr>
        <w:t>nh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và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Hữu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nghị</w:t>
      </w:r>
      <w:proofErr w:type="spellEnd"/>
      <w:r w:rsidRPr="00387CCF">
        <w:rPr>
          <w:rFonts w:ascii="Times New Roman" w:hAnsi="Times New Roman"/>
          <w:b/>
        </w:rPr>
        <w:t>"</w:t>
      </w:r>
    </w:p>
    <w:p w:rsidR="00387CCF" w:rsidRPr="00387CCF" w:rsidRDefault="00387CCF" w:rsidP="00387CCF">
      <w:pPr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</w:r>
      <w:r w:rsidRPr="00387CCF">
        <w:rPr>
          <w:rFonts w:ascii="Times New Roman" w:hAnsi="Times New Roman"/>
        </w:rPr>
        <w:tab/>
        <w:t xml:space="preserve">GV: </w:t>
      </w:r>
      <w:proofErr w:type="spellStart"/>
      <w:r w:rsidRPr="00387CCF">
        <w:rPr>
          <w:rFonts w:ascii="Times New Roman" w:hAnsi="Times New Roman"/>
        </w:rPr>
        <w:t>Chuyên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đề</w:t>
      </w:r>
      <w:proofErr w:type="spellEnd"/>
      <w:r w:rsidRPr="00387CCF">
        <w:rPr>
          <w:rFonts w:ascii="Times New Roman" w:hAnsi="Times New Roman"/>
        </w:rPr>
        <w:t>: “</w:t>
      </w:r>
      <w:proofErr w:type="spellStart"/>
      <w:r w:rsidRPr="00387CCF">
        <w:rPr>
          <w:rFonts w:ascii="Times New Roman" w:hAnsi="Times New Roman"/>
          <w:b/>
        </w:rPr>
        <w:t>Tăng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cường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ứng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dụng</w:t>
      </w:r>
      <w:proofErr w:type="spellEnd"/>
      <w:r w:rsidRPr="00387CCF">
        <w:rPr>
          <w:rFonts w:ascii="Times New Roman" w:hAnsi="Times New Roman"/>
          <w:b/>
        </w:rPr>
        <w:t xml:space="preserve"> CNTT </w:t>
      </w:r>
      <w:proofErr w:type="spellStart"/>
      <w:r w:rsidRPr="00387CCF">
        <w:rPr>
          <w:rFonts w:ascii="Times New Roman" w:hAnsi="Times New Roman"/>
          <w:b/>
        </w:rPr>
        <w:t>trong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dạy-học</w:t>
      </w:r>
      <w:proofErr w:type="spellEnd"/>
      <w:r w:rsidRPr="00387CCF">
        <w:rPr>
          <w:rFonts w:ascii="Times New Roman" w:hAnsi="Times New Roman"/>
        </w:rPr>
        <w:t>”)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proofErr w:type="spellStart"/>
      <w:r w:rsidRPr="00387CCF">
        <w:rPr>
          <w:rFonts w:ascii="Times New Roman" w:hAnsi="Times New Roman"/>
          <w:b/>
        </w:rPr>
        <w:t>Với</w:t>
      </w:r>
      <w:proofErr w:type="spellEnd"/>
      <w:r w:rsidRPr="00387CCF">
        <w:rPr>
          <w:rFonts w:ascii="Times New Roman" w:hAnsi="Times New Roman"/>
          <w:b/>
        </w:rPr>
        <w:t xml:space="preserve"> HS:</w:t>
      </w:r>
      <w:r w:rsidRPr="00387CCF">
        <w:rPr>
          <w:rFonts w:ascii="Times New Roman" w:hAnsi="Times New Roman"/>
        </w:rPr>
        <w:t xml:space="preserve"> </w:t>
      </w:r>
    </w:p>
    <w:p w:rsidR="00387CCF" w:rsidRPr="00387CCF" w:rsidRDefault="00387CCF" w:rsidP="00387CCF">
      <w:pPr>
        <w:ind w:firstLine="720"/>
        <w:jc w:val="both"/>
        <w:rPr>
          <w:rFonts w:ascii="Times New Roman" w:hAnsi="Times New Roman"/>
        </w:rPr>
      </w:pPr>
      <w:proofErr w:type="spellStart"/>
      <w:r w:rsidRPr="00387CCF">
        <w:rPr>
          <w:rFonts w:ascii="Times New Roman" w:hAnsi="Times New Roman"/>
        </w:rPr>
        <w:t>Đi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đúng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giờ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không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bỏ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giờ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bỏ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tiết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làm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bài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tập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đầy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đủ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theo</w:t>
      </w:r>
      <w:proofErr w:type="spellEnd"/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hướng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dẫn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của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thày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cô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giáo</w:t>
      </w:r>
      <w:proofErr w:type="spellEnd"/>
      <w:r w:rsidRPr="00387CCF">
        <w:rPr>
          <w:rFonts w:ascii="Times New Roman" w:hAnsi="Times New Roman"/>
        </w:rPr>
        <w:t xml:space="preserve"> (</w:t>
      </w:r>
      <w:proofErr w:type="spellStart"/>
      <w:r w:rsidRPr="00387CCF">
        <w:rPr>
          <w:rFonts w:ascii="Times New Roman" w:hAnsi="Times New Roman"/>
        </w:rPr>
        <w:t>đặc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biệt</w:t>
      </w:r>
      <w:proofErr w:type="spellEnd"/>
      <w:r w:rsidRPr="00387CCF">
        <w:rPr>
          <w:rFonts w:ascii="Times New Roman" w:hAnsi="Times New Roman"/>
        </w:rPr>
        <w:t xml:space="preserve"> ở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nâng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cao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năng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lực</w:t>
      </w:r>
      <w:proofErr w:type="spellEnd"/>
      <w:r w:rsidRPr="00387CCF">
        <w:rPr>
          <w:rFonts w:ascii="Times New Roman" w:hAnsi="Times New Roman"/>
        </w:rPr>
        <w:t xml:space="preserve">). </w:t>
      </w:r>
      <w:proofErr w:type="spellStart"/>
      <w:r w:rsidRPr="00387CCF">
        <w:rPr>
          <w:rFonts w:ascii="Times New Roman" w:hAnsi="Times New Roman"/>
        </w:rPr>
        <w:t>Nghiêm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cấm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đánh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nhau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nói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bậy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bỏ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chơi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điện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tử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proofErr w:type="gramStart"/>
      <w:r w:rsidRPr="00387CCF">
        <w:rPr>
          <w:rFonts w:ascii="Times New Roman" w:hAnsi="Times New Roman"/>
        </w:rPr>
        <w:t>ăn</w:t>
      </w:r>
      <w:proofErr w:type="spellEnd"/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quà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trong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buổi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. </w:t>
      </w:r>
      <w:proofErr w:type="spellStart"/>
      <w:proofErr w:type="gram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kết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hợp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với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ôn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chuẩn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bị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cho</w:t>
      </w:r>
      <w:proofErr w:type="spellEnd"/>
      <w:r w:rsidRPr="00387CCF">
        <w:rPr>
          <w:rFonts w:ascii="Times New Roman" w:hAnsi="Times New Roman"/>
        </w:rPr>
        <w:t xml:space="preserve"> KT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kỳ</w:t>
      </w:r>
      <w:proofErr w:type="spellEnd"/>
      <w:r w:rsidRPr="00387CCF">
        <w:rPr>
          <w:rFonts w:ascii="Times New Roman" w:hAnsi="Times New Roman"/>
        </w:rPr>
        <w:t xml:space="preserve"> II.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Tham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gia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các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lớp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học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bồi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dưỡng</w:t>
      </w:r>
      <w:proofErr w:type="spellEnd"/>
      <w:r w:rsidRPr="00387CCF">
        <w:rPr>
          <w:rFonts w:ascii="Arial" w:hAnsi="Arial" w:cs="Arial"/>
          <w:bCs/>
        </w:rPr>
        <w:t xml:space="preserve"> </w:t>
      </w:r>
      <w:r w:rsidRPr="00387CCF">
        <w:rPr>
          <w:rFonts w:ascii="Times New Roman" w:hAnsi="Times New Roman"/>
          <w:bCs/>
        </w:rPr>
        <w:t xml:space="preserve">do </w:t>
      </w:r>
      <w:proofErr w:type="spellStart"/>
      <w:r w:rsidRPr="00387CCF">
        <w:rPr>
          <w:rFonts w:ascii="Times New Roman" w:hAnsi="Times New Roman"/>
          <w:bCs/>
        </w:rPr>
        <w:t>trường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tổ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chức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và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các</w:t>
      </w:r>
      <w:proofErr w:type="spellEnd"/>
      <w:r w:rsidRPr="00387CCF">
        <w:rPr>
          <w:rFonts w:ascii="Times New Roman" w:hAnsi="Times New Roman"/>
          <w:bCs/>
        </w:rPr>
        <w:t xml:space="preserve"> HĐ </w:t>
      </w:r>
      <w:proofErr w:type="spellStart"/>
      <w:r w:rsidRPr="00387CCF">
        <w:rPr>
          <w:rFonts w:ascii="Times New Roman" w:hAnsi="Times New Roman"/>
          <w:bCs/>
        </w:rPr>
        <w:t>kỷ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niệm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ngày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cao</w:t>
      </w:r>
      <w:proofErr w:type="spellEnd"/>
      <w:r w:rsidRPr="00387CCF">
        <w:rPr>
          <w:rFonts w:ascii="Times New Roman" w:hAnsi="Times New Roman"/>
          <w:bCs/>
        </w:rPr>
        <w:t xml:space="preserve"> </w:t>
      </w:r>
      <w:proofErr w:type="spellStart"/>
      <w:r w:rsidRPr="00387CCF">
        <w:rPr>
          <w:rFonts w:ascii="Times New Roman" w:hAnsi="Times New Roman"/>
          <w:bCs/>
        </w:rPr>
        <w:t>điểm</w:t>
      </w:r>
      <w:proofErr w:type="spellEnd"/>
      <w:r w:rsidRPr="00387CCF">
        <w:rPr>
          <w:rFonts w:ascii="Times New Roman" w:hAnsi="Times New Roman"/>
        </w:rPr>
        <w:t xml:space="preserve">: </w:t>
      </w:r>
      <w:proofErr w:type="spellStart"/>
      <w:r w:rsidRPr="00387CCF">
        <w:rPr>
          <w:rFonts w:ascii="Times New Roman" w:hAnsi="Times New Roman"/>
        </w:rPr>
        <w:t>V.Nghệ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ngoại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khoỏ</w:t>
      </w:r>
      <w:proofErr w:type="spellEnd"/>
      <w:r w:rsidRPr="00387CCF">
        <w:rPr>
          <w:rFonts w:ascii="Times New Roman" w:hAnsi="Times New Roman"/>
        </w:rPr>
        <w:t xml:space="preserve">.... </w:t>
      </w:r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  <w:t xml:space="preserve">Lao </w:t>
      </w:r>
      <w:proofErr w:type="spellStart"/>
      <w:r w:rsidRPr="00387CCF">
        <w:rPr>
          <w:rFonts w:ascii="Times New Roman" w:hAnsi="Times New Roman"/>
        </w:rPr>
        <w:t>động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theo</w:t>
      </w:r>
      <w:proofErr w:type="spellEnd"/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lịch</w:t>
      </w:r>
      <w:proofErr w:type="spellEnd"/>
      <w:r w:rsidRPr="00387CCF">
        <w:rPr>
          <w:rFonts w:ascii="Times New Roman" w:hAnsi="Times New Roman"/>
        </w:rPr>
        <w:t xml:space="preserve"> - </w:t>
      </w:r>
      <w:proofErr w:type="spellStart"/>
      <w:r w:rsidRPr="00387CCF">
        <w:rPr>
          <w:rFonts w:ascii="Times New Roman" w:hAnsi="Times New Roman"/>
        </w:rPr>
        <w:t>chăm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sóc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cây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vệ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. </w:t>
      </w:r>
      <w:r w:rsidRPr="00387CCF">
        <w:rPr>
          <w:rFonts w:ascii="Arial" w:hAnsi="Arial" w:cs="Arial"/>
        </w:rPr>
        <w:t>…</w:t>
      </w:r>
      <w:r w:rsidRPr="00387CCF">
        <w:rPr>
          <w:rFonts w:ascii="Times New Roman" w:hAnsi="Times New Roman"/>
        </w:rPr>
        <w:t xml:space="preserve">. </w:t>
      </w:r>
      <w:proofErr w:type="spellStart"/>
      <w:r w:rsidRPr="00387CCF">
        <w:rPr>
          <w:rFonts w:ascii="Times New Roman" w:hAnsi="Times New Roman"/>
        </w:rPr>
        <w:t>Ch</w:t>
      </w:r>
      <w:r>
        <w:rPr>
          <w:rFonts w:ascii="Times New Roman" w:hAnsi="Times New Roman"/>
        </w:rPr>
        <w:t>ú</w:t>
      </w:r>
      <w:proofErr w:type="spellEnd"/>
      <w:r w:rsidRPr="00387CCF">
        <w:rPr>
          <w:rFonts w:ascii="Times New Roman" w:hAnsi="Times New Roman"/>
        </w:rPr>
        <w:t xml:space="preserve"> ý </w:t>
      </w:r>
      <w:proofErr w:type="spellStart"/>
      <w:r w:rsidRPr="00387CCF">
        <w:rPr>
          <w:rFonts w:ascii="Times New Roman" w:hAnsi="Times New Roman"/>
        </w:rPr>
        <w:t>ph</w:t>
      </w:r>
      <w:r>
        <w:rPr>
          <w:rFonts w:ascii="Times New Roman" w:hAnsi="Times New Roman"/>
        </w:rPr>
        <w:t>ò</w:t>
      </w:r>
      <w:r w:rsidRPr="00387CCF">
        <w:rPr>
          <w:rFonts w:ascii="Times New Roman" w:hAnsi="Times New Roman"/>
        </w:rPr>
        <w:t>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chống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</w:t>
      </w:r>
      <w:r>
        <w:rPr>
          <w:rFonts w:ascii="Times New Roman" w:hAnsi="Times New Roman"/>
        </w:rPr>
        <w:t>á</w:t>
      </w:r>
      <w:r w:rsidRPr="00387CCF">
        <w:rPr>
          <w:rFonts w:ascii="Times New Roman" w:hAnsi="Times New Roman"/>
        </w:rPr>
        <w:t>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loại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bệnh</w:t>
      </w:r>
      <w:proofErr w:type="spellEnd"/>
      <w:r w:rsidRPr="00387CCF">
        <w:rPr>
          <w:rFonts w:ascii="Times New Roman" w:hAnsi="Times New Roman"/>
        </w:rPr>
        <w:t xml:space="preserve">: </w:t>
      </w:r>
      <w:proofErr w:type="spellStart"/>
      <w:r w:rsidRPr="00387CCF">
        <w:rPr>
          <w:rFonts w:ascii="Times New Roman" w:hAnsi="Times New Roman"/>
        </w:rPr>
        <w:t>ti</w:t>
      </w:r>
      <w:r>
        <w:rPr>
          <w:rFonts w:ascii="Times New Roman" w:hAnsi="Times New Roman"/>
        </w:rPr>
        <w:t>ê</w:t>
      </w:r>
      <w:r w:rsidRPr="00387CCF">
        <w:rPr>
          <w:rFonts w:ascii="Times New Roman" w:hAnsi="Times New Roman"/>
        </w:rPr>
        <w:t>u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chảy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cấp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cảm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sốt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proofErr w:type="gramStart"/>
      <w:r w:rsidRPr="00387CCF">
        <w:rPr>
          <w:rFonts w:ascii="Times New Roman" w:hAnsi="Times New Roman"/>
        </w:rPr>
        <w:t>lao</w:t>
      </w:r>
      <w:proofErr w:type="spellEnd"/>
      <w:proofErr w:type="gram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ph</w:t>
      </w:r>
      <w:r>
        <w:rPr>
          <w:rFonts w:ascii="Times New Roman" w:hAnsi="Times New Roman"/>
        </w:rPr>
        <w:t>ò</w:t>
      </w:r>
      <w:r w:rsidRPr="00387CCF">
        <w:rPr>
          <w:rFonts w:ascii="Times New Roman" w:hAnsi="Times New Roman"/>
        </w:rPr>
        <w:t>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chống</w:t>
      </w:r>
      <w:proofErr w:type="spellEnd"/>
      <w:r w:rsidRPr="00387CCF">
        <w:rPr>
          <w:rFonts w:ascii="Times New Roman" w:hAnsi="Times New Roman"/>
        </w:rPr>
        <w:t xml:space="preserve"> tai </w:t>
      </w:r>
      <w:proofErr w:type="spellStart"/>
      <w:r w:rsidRPr="00387CCF">
        <w:rPr>
          <w:rFonts w:ascii="Times New Roman" w:hAnsi="Times New Roman"/>
        </w:rPr>
        <w:t>nạn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thương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tích</w:t>
      </w:r>
      <w:proofErr w:type="spellEnd"/>
      <w:r w:rsidRPr="00387CCF">
        <w:rPr>
          <w:rFonts w:ascii="Times New Roman" w:hAnsi="Times New Roman"/>
        </w:rPr>
        <w:t>....</w:t>
      </w:r>
    </w:p>
    <w:p w:rsidR="00387CCF" w:rsidRPr="00387CCF" w:rsidRDefault="00387CCF" w:rsidP="00387CCF">
      <w:pPr>
        <w:jc w:val="both"/>
        <w:rPr>
          <w:rFonts w:ascii="Times New Roman" w:hAnsi="Times New Roman"/>
          <w:b/>
        </w:rPr>
      </w:pPr>
      <w:proofErr w:type="spellStart"/>
      <w:r w:rsidRPr="00387CCF">
        <w:rPr>
          <w:rFonts w:ascii="Times New Roman" w:hAnsi="Times New Roman"/>
          <w:b/>
        </w:rPr>
        <w:t>Với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gi</w:t>
      </w:r>
      <w:r>
        <w:rPr>
          <w:rFonts w:ascii="Times New Roman" w:hAnsi="Times New Roman"/>
          <w:b/>
        </w:rPr>
        <w:t>á</w:t>
      </w:r>
      <w:r w:rsidRPr="00387CCF">
        <w:rPr>
          <w:rFonts w:ascii="Times New Roman" w:hAnsi="Times New Roman"/>
          <w:b/>
        </w:rPr>
        <w:t>o</w:t>
      </w:r>
      <w:proofErr w:type="spellEnd"/>
      <w:r w:rsidRPr="00387CCF">
        <w:rPr>
          <w:rFonts w:ascii="Times New Roman" w:hAnsi="Times New Roman"/>
          <w:b/>
        </w:rPr>
        <w:t xml:space="preserve"> </w:t>
      </w:r>
      <w:proofErr w:type="spellStart"/>
      <w:r w:rsidRPr="00387CCF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ê</w:t>
      </w:r>
      <w:r w:rsidRPr="00387CCF">
        <w:rPr>
          <w:rFonts w:ascii="Times New Roman" w:hAnsi="Times New Roman"/>
          <w:b/>
        </w:rPr>
        <w:t>n</w:t>
      </w:r>
      <w:proofErr w:type="spellEnd"/>
      <w:r w:rsidRPr="00387CCF">
        <w:rPr>
          <w:rFonts w:ascii="Times New Roman" w:hAnsi="Times New Roman"/>
          <w:b/>
        </w:rPr>
        <w:t xml:space="preserve">: </w:t>
      </w:r>
    </w:p>
    <w:p w:rsidR="00387CCF" w:rsidRPr="00387CCF" w:rsidRDefault="00387CCF" w:rsidP="00387CCF">
      <w:pPr>
        <w:ind w:firstLine="720"/>
        <w:jc w:val="both"/>
        <w:rPr>
          <w:rFonts w:ascii="Times New Roman" w:hAnsi="Times New Roman"/>
        </w:rPr>
      </w:pPr>
      <w:proofErr w:type="spellStart"/>
      <w:proofErr w:type="gramStart"/>
      <w:r w:rsidRPr="00387CCF">
        <w:rPr>
          <w:rFonts w:ascii="Times New Roman" w:hAnsi="Times New Roman"/>
        </w:rPr>
        <w:t>Củng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cố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nề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nếp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dạy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>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Dạy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kết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hợp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với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ôn</w:t>
      </w:r>
      <w:proofErr w:type="spellEnd"/>
      <w:r w:rsidRPr="00387CCF">
        <w:rPr>
          <w:rFonts w:ascii="Times New Roman" w:hAnsi="Times New Roman"/>
        </w:rPr>
        <w:t>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chức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ôn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yếu</w:t>
      </w:r>
      <w:proofErr w:type="spellEnd"/>
      <w:r w:rsidRPr="00387CCF">
        <w:rPr>
          <w:rFonts w:ascii="Times New Roman" w:hAnsi="Times New Roman"/>
        </w:rPr>
        <w:t xml:space="preserve"> ở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khối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đặc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biệt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là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 xml:space="preserve"> 9, </w:t>
      </w:r>
      <w:proofErr w:type="spell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chức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kiểm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bù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cho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thiếu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chế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độ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điểm</w:t>
      </w:r>
      <w:proofErr w:type="spellEnd"/>
      <w:r w:rsidRPr="00387CCF">
        <w:rPr>
          <w:rFonts w:ascii="Times New Roman" w:hAnsi="Times New Roman"/>
        </w:rPr>
        <w:t xml:space="preserve"> (</w:t>
      </w:r>
      <w:proofErr w:type="spellStart"/>
      <w:r w:rsidRPr="00387CCF">
        <w:rPr>
          <w:rFonts w:ascii="Times New Roman" w:hAnsi="Times New Roman"/>
        </w:rPr>
        <w:t>dạy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bù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không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được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cắt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xén</w:t>
      </w:r>
      <w:proofErr w:type="spellEnd"/>
      <w:r w:rsidRPr="00387CCF">
        <w:rPr>
          <w:rFonts w:ascii="Times New Roman" w:hAnsi="Times New Roman"/>
        </w:rPr>
        <w:t xml:space="preserve"> CT).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Kiểm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công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tự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quản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trong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các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lớp</w:t>
      </w:r>
      <w:proofErr w:type="spellEnd"/>
      <w:r w:rsidRPr="00387CCF">
        <w:rPr>
          <w:rFonts w:ascii="Times New Roman" w:hAnsi="Times New Roman"/>
        </w:rPr>
        <w:t xml:space="preserve"> (TPT</w:t>
      </w:r>
      <w:proofErr w:type="gramStart"/>
      <w:r w:rsidRPr="00387CCF">
        <w:rPr>
          <w:rFonts w:ascii="Times New Roman" w:hAnsi="Times New Roman"/>
        </w:rPr>
        <w:t>,GV</w:t>
      </w:r>
      <w:proofErr w:type="gramEnd"/>
      <w:r w:rsidRPr="00387CCF">
        <w:rPr>
          <w:rFonts w:ascii="Times New Roman" w:hAnsi="Times New Roman"/>
        </w:rPr>
        <w:t xml:space="preserve"> CN, TB).</w:t>
      </w:r>
    </w:p>
    <w:p w:rsidR="00387CCF" w:rsidRPr="00387CCF" w:rsidRDefault="00387CCF" w:rsidP="00387CCF">
      <w:pPr>
        <w:ind w:firstLine="720"/>
        <w:jc w:val="both"/>
        <w:rPr>
          <w:rFonts w:ascii="Times New Roman" w:hAnsi="Times New Roman"/>
        </w:rPr>
      </w:pPr>
      <w:proofErr w:type="gramStart"/>
      <w:r w:rsidRPr="00387CCF">
        <w:rPr>
          <w:rFonts w:ascii="Times New Roman" w:hAnsi="Times New Roman"/>
        </w:rPr>
        <w:t xml:space="preserve">GV CN </w:t>
      </w:r>
      <w:proofErr w:type="spellStart"/>
      <w:r w:rsidRPr="00387CCF">
        <w:rPr>
          <w:rFonts w:ascii="Times New Roman" w:hAnsi="Times New Roman"/>
        </w:rPr>
        <w:t>nộp</w:t>
      </w:r>
      <w:proofErr w:type="spellEnd"/>
      <w:r w:rsidRPr="00387CCF">
        <w:rPr>
          <w:rFonts w:ascii="Times New Roman" w:hAnsi="Times New Roman"/>
        </w:rPr>
        <w:t xml:space="preserve"> DS </w:t>
      </w:r>
      <w:proofErr w:type="spellStart"/>
      <w:r w:rsidRPr="00387CCF">
        <w:rPr>
          <w:rFonts w:ascii="Times New Roman" w:hAnsi="Times New Roman"/>
        </w:rPr>
        <w:t>đăng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ký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mua</w:t>
      </w:r>
      <w:proofErr w:type="spellEnd"/>
      <w:r w:rsidRPr="00387CCF">
        <w:rPr>
          <w:rFonts w:ascii="Times New Roman" w:hAnsi="Times New Roman"/>
        </w:rPr>
        <w:t xml:space="preserve"> SGK, SBT, </w:t>
      </w:r>
      <w:proofErr w:type="spellStart"/>
      <w:r w:rsidRPr="00387CCF">
        <w:rPr>
          <w:rFonts w:ascii="Times New Roman" w:hAnsi="Times New Roman"/>
        </w:rPr>
        <w:t>vở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ghi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đồng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phục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tại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bộ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phận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văn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phũng</w:t>
      </w:r>
      <w:proofErr w:type="spellEnd"/>
      <w:r w:rsidRPr="00387CCF">
        <w:rPr>
          <w:rFonts w:ascii="Times New Roman" w:hAnsi="Times New Roman"/>
        </w:rPr>
        <w:t>.</w:t>
      </w:r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proofErr w:type="gramStart"/>
      <w:r w:rsidRPr="00387CCF">
        <w:rPr>
          <w:rFonts w:ascii="Times New Roman" w:hAnsi="Times New Roman"/>
        </w:rPr>
        <w:t>Tiếp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tục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chức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Bồi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dưỡng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kiến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thức</w:t>
      </w:r>
      <w:proofErr w:type="spellEnd"/>
      <w:r w:rsidRPr="00387CCF">
        <w:rPr>
          <w:rFonts w:ascii="Times New Roman" w:hAnsi="Times New Roman"/>
        </w:rPr>
        <w:t>.</w:t>
      </w:r>
      <w:proofErr w:type="gramEnd"/>
    </w:p>
    <w:p w:rsidR="00387CCF" w:rsidRPr="00387CCF" w:rsidRDefault="00387CCF" w:rsidP="00387CCF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</w:rPr>
        <w:tab/>
      </w:r>
      <w:proofErr w:type="spellStart"/>
      <w:proofErr w:type="gramStart"/>
      <w:r w:rsidRPr="00387CCF">
        <w:rPr>
          <w:rFonts w:ascii="Times New Roman" w:hAnsi="Times New Roman"/>
        </w:rPr>
        <w:t>Tiếp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tục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kiểm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tra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hồ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sơ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học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bạ</w:t>
      </w:r>
      <w:proofErr w:type="spellEnd"/>
      <w:r w:rsidRPr="00387CCF">
        <w:rPr>
          <w:rFonts w:ascii="Times New Roman" w:hAnsi="Times New Roman"/>
        </w:rPr>
        <w:t xml:space="preserve"> HS l</w:t>
      </w:r>
      <w:r w:rsidRPr="00387CCF">
        <w:rPr>
          <w:rFonts w:ascii="Times New Roman" w:hAnsi="Times New Roman"/>
          <w:lang w:val="vi-VN"/>
        </w:rPr>
        <w:t>ớp 9 chuẩn bị cho x</w:t>
      </w:r>
      <w:r>
        <w:rPr>
          <w:rFonts w:ascii="Times New Roman" w:hAnsi="Times New Roman"/>
        </w:rPr>
        <w:t>é</w:t>
      </w:r>
      <w:r w:rsidRPr="00387CCF">
        <w:rPr>
          <w:rFonts w:ascii="Times New Roman" w:hAnsi="Times New Roman"/>
          <w:lang w:val="vi-VN"/>
        </w:rPr>
        <w:t>t</w:t>
      </w:r>
      <w:r w:rsidRPr="00387CCF">
        <w:rPr>
          <w:rFonts w:ascii="Times New Roman" w:hAnsi="Times New Roman"/>
        </w:rPr>
        <w:t xml:space="preserve"> TN.</w:t>
      </w:r>
      <w:proofErr w:type="gramEnd"/>
      <w:r w:rsidRPr="00387CCF">
        <w:rPr>
          <w:rFonts w:ascii="Times New Roman" w:hAnsi="Times New Roman"/>
        </w:rPr>
        <w:t xml:space="preserve"> </w:t>
      </w:r>
    </w:p>
    <w:p w:rsidR="00387CCF" w:rsidRPr="00387CCF" w:rsidRDefault="00387CCF" w:rsidP="00387CCF">
      <w:pPr>
        <w:ind w:firstLine="720"/>
        <w:jc w:val="both"/>
        <w:rPr>
          <w:rFonts w:ascii="Times New Roman" w:hAnsi="Times New Roman"/>
        </w:rPr>
      </w:pPr>
      <w:proofErr w:type="spellStart"/>
      <w:r w:rsidRPr="00387CCF">
        <w:rPr>
          <w:rFonts w:ascii="Times New Roman" w:hAnsi="Times New Roman"/>
        </w:rPr>
        <w:t>Tổ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chức</w:t>
      </w:r>
      <w:proofErr w:type="spellEnd"/>
      <w:r w:rsidRPr="00387CCF">
        <w:rPr>
          <w:rFonts w:ascii="Times New Roman" w:hAnsi="Times New Roman"/>
        </w:rPr>
        <w:t xml:space="preserve"> HS </w:t>
      </w:r>
      <w:proofErr w:type="spellStart"/>
      <w:proofErr w:type="gramStart"/>
      <w:r w:rsidRPr="00387CCF">
        <w:rPr>
          <w:rFonts w:ascii="Times New Roman" w:hAnsi="Times New Roman"/>
        </w:rPr>
        <w:t>lao</w:t>
      </w:r>
      <w:proofErr w:type="spellEnd"/>
      <w:proofErr w:type="gram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động</w:t>
      </w:r>
      <w:proofErr w:type="spellEnd"/>
      <w:r w:rsidRPr="00387CCF">
        <w:rPr>
          <w:rFonts w:ascii="Times New Roman" w:hAnsi="Times New Roman"/>
        </w:rPr>
        <w:t xml:space="preserve"> (</w:t>
      </w:r>
      <w:proofErr w:type="spellStart"/>
      <w:r w:rsidRPr="00387CCF">
        <w:rPr>
          <w:rFonts w:ascii="Times New Roman" w:hAnsi="Times New Roman"/>
        </w:rPr>
        <w:t>Chăm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sóc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cây</w:t>
      </w:r>
      <w:proofErr w:type="spellEnd"/>
      <w:r w:rsidRPr="00387CCF">
        <w:rPr>
          <w:rFonts w:ascii="Times New Roman" w:hAnsi="Times New Roman"/>
        </w:rPr>
        <w:t xml:space="preserve">, </w:t>
      </w:r>
      <w:proofErr w:type="spellStart"/>
      <w:r w:rsidRPr="00387CCF">
        <w:rPr>
          <w:rFonts w:ascii="Times New Roman" w:hAnsi="Times New Roman"/>
        </w:rPr>
        <w:t>tổng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vệ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sinh</w:t>
      </w:r>
      <w:proofErr w:type="spellEnd"/>
      <w:r w:rsidRPr="00387CCF">
        <w:rPr>
          <w:rFonts w:ascii="Times New Roman" w:hAnsi="Times New Roman"/>
        </w:rPr>
        <w:t xml:space="preserve">) </w:t>
      </w:r>
      <w:proofErr w:type="spellStart"/>
      <w:r w:rsidRPr="00387CCF">
        <w:rPr>
          <w:rFonts w:ascii="Times New Roman" w:hAnsi="Times New Roman"/>
        </w:rPr>
        <w:t>lưu</w:t>
      </w:r>
      <w:proofErr w:type="spellEnd"/>
      <w:r w:rsidRPr="00387CCF">
        <w:rPr>
          <w:rFonts w:ascii="Times New Roman" w:hAnsi="Times New Roman"/>
        </w:rPr>
        <w:t xml:space="preserve"> ý </w:t>
      </w:r>
      <w:proofErr w:type="spellStart"/>
      <w:r w:rsidRPr="00387CCF">
        <w:rPr>
          <w:rFonts w:ascii="Times New Roman" w:hAnsi="Times New Roman"/>
        </w:rPr>
        <w:t>ý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thức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tham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gia</w:t>
      </w:r>
      <w:proofErr w:type="spellEnd"/>
      <w:r w:rsidRPr="00387CCF">
        <w:rPr>
          <w:rFonts w:ascii="Times New Roman" w:hAnsi="Times New Roman"/>
        </w:rPr>
        <w:t xml:space="preserve"> </w:t>
      </w:r>
      <w:proofErr w:type="spellStart"/>
      <w:r w:rsidRPr="00387CCF">
        <w:rPr>
          <w:rFonts w:ascii="Times New Roman" w:hAnsi="Times New Roman"/>
        </w:rPr>
        <w:t>của</w:t>
      </w:r>
      <w:proofErr w:type="spellEnd"/>
      <w:r w:rsidRPr="00387CCF">
        <w:rPr>
          <w:rFonts w:ascii="Times New Roman" w:hAnsi="Times New Roman"/>
        </w:rPr>
        <w:t xml:space="preserve"> HS. </w:t>
      </w:r>
    </w:p>
    <w:p w:rsidR="00387CCF" w:rsidRPr="00387CCF" w:rsidRDefault="00387CCF" w:rsidP="00E10EF5">
      <w:pPr>
        <w:jc w:val="both"/>
        <w:rPr>
          <w:rFonts w:ascii="Times New Roman" w:hAnsi="Times New Roman"/>
        </w:rPr>
      </w:pPr>
      <w:r w:rsidRPr="00387CCF">
        <w:rPr>
          <w:rFonts w:ascii="Times New Roman" w:hAnsi="Times New Roman"/>
          <w:lang w:val="pt-BR"/>
        </w:rPr>
        <w:tab/>
        <w:t>Chuẩn bị kỹ lưỡng cho việc phục vụ c</w:t>
      </w:r>
      <w:r>
        <w:rPr>
          <w:rFonts w:ascii="Times New Roman" w:hAnsi="Times New Roman"/>
          <w:lang w:val="pt-BR"/>
        </w:rPr>
        <w:t>ô</w:t>
      </w:r>
      <w:r w:rsidRPr="00387CCF">
        <w:rPr>
          <w:rFonts w:ascii="Times New Roman" w:hAnsi="Times New Roman"/>
          <w:lang w:val="pt-BR"/>
        </w:rPr>
        <w:t>ng t</w:t>
      </w:r>
      <w:r>
        <w:rPr>
          <w:rFonts w:ascii="Times New Roman" w:hAnsi="Times New Roman"/>
          <w:lang w:val="pt-BR"/>
        </w:rPr>
        <w:t>á</w:t>
      </w:r>
      <w:r w:rsidRPr="00387CCF">
        <w:rPr>
          <w:rFonts w:ascii="Times New Roman" w:hAnsi="Times New Roman"/>
          <w:lang w:val="pt-BR"/>
        </w:rPr>
        <w:t>c kiểm tra của Ph</w:t>
      </w:r>
      <w:r>
        <w:rPr>
          <w:rFonts w:ascii="Times New Roman" w:hAnsi="Times New Roman"/>
          <w:lang w:val="pt-BR"/>
        </w:rPr>
        <w:t>ò</w:t>
      </w:r>
      <w:r w:rsidRPr="00387CCF">
        <w:rPr>
          <w:rFonts w:ascii="Times New Roman" w:hAnsi="Times New Roman"/>
          <w:lang w:val="pt-BR"/>
        </w:rPr>
        <w:t>ng GD&amp;Đ</w:t>
      </w:r>
      <w:r>
        <w:rPr>
          <w:rFonts w:ascii="Times New Roman" w:hAnsi="Times New Roman"/>
          <w:lang w:val="pt-BR"/>
        </w:rPr>
        <w:t>T</w:t>
      </w:r>
    </w:p>
    <w:p w:rsidR="0091315F" w:rsidRPr="00387CCF" w:rsidRDefault="0091315F" w:rsidP="00387CCF"/>
    <w:sectPr w:rsidR="0091315F" w:rsidRPr="00387CCF" w:rsidSect="00387CCF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CCF"/>
    <w:rsid w:val="000B2E97"/>
    <w:rsid w:val="001251B0"/>
    <w:rsid w:val="00387CCF"/>
    <w:rsid w:val="0091315F"/>
    <w:rsid w:val="00AB1A12"/>
    <w:rsid w:val="00CD75F1"/>
    <w:rsid w:val="00E1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CF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Microsoft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2018-04-13T07:12:00Z</dcterms:created>
  <dcterms:modified xsi:type="dcterms:W3CDTF">2018-04-13T07:12:00Z</dcterms:modified>
</cp:coreProperties>
</file>